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4CD" w:rsidRPr="009B7007" w:rsidRDefault="008604CD" w:rsidP="008604CD">
      <w:pPr>
        <w:pStyle w:val="ConsPlusNormal"/>
        <w:jc w:val="right"/>
        <w:outlineLvl w:val="0"/>
      </w:pPr>
      <w:r w:rsidRPr="009B7007">
        <w:t>Приложение N 5</w:t>
      </w:r>
    </w:p>
    <w:p w:rsidR="008604CD" w:rsidRPr="009B7007" w:rsidRDefault="008604CD" w:rsidP="008604CD">
      <w:pPr>
        <w:pStyle w:val="ConsPlusNormal"/>
        <w:jc w:val="right"/>
      </w:pPr>
      <w:r w:rsidRPr="009B7007">
        <w:t>к решению Думы Белоярского района</w:t>
      </w:r>
    </w:p>
    <w:p w:rsidR="008604CD" w:rsidRPr="009B7007" w:rsidRDefault="008604CD" w:rsidP="008604CD">
      <w:pPr>
        <w:pStyle w:val="ConsPlusNormal"/>
        <w:jc w:val="right"/>
      </w:pPr>
      <w:r w:rsidRPr="009B7007">
        <w:t>от 24 ноября 2017 года N 72</w:t>
      </w:r>
    </w:p>
    <w:p w:rsidR="008604CD" w:rsidRPr="009B7007" w:rsidRDefault="008604CD" w:rsidP="008604CD">
      <w:pPr>
        <w:pStyle w:val="ConsPlusNormal"/>
        <w:jc w:val="both"/>
      </w:pPr>
    </w:p>
    <w:p w:rsidR="008604CD" w:rsidRPr="009B7007" w:rsidRDefault="008604CD" w:rsidP="008604CD">
      <w:pPr>
        <w:pStyle w:val="ConsPlusTitle"/>
        <w:jc w:val="center"/>
      </w:pPr>
      <w:bookmarkStart w:id="0" w:name="P1267"/>
      <w:bookmarkEnd w:id="0"/>
      <w:r w:rsidRPr="009B7007">
        <w:t>ИСТОЧНИКИ</w:t>
      </w:r>
    </w:p>
    <w:p w:rsidR="008604CD" w:rsidRPr="009B7007" w:rsidRDefault="008604CD" w:rsidP="008604CD">
      <w:pPr>
        <w:pStyle w:val="ConsPlusTitle"/>
        <w:jc w:val="center"/>
      </w:pPr>
      <w:r w:rsidRPr="009B7007">
        <w:t>ВНУТРЕННЕГО ФИНАНСИРОВАНИЯ ДЕФИЦИТА БЮДЖЕТА</w:t>
      </w:r>
    </w:p>
    <w:p w:rsidR="008604CD" w:rsidRPr="009B7007" w:rsidRDefault="008604CD" w:rsidP="008604CD">
      <w:pPr>
        <w:pStyle w:val="ConsPlusTitle"/>
        <w:jc w:val="center"/>
      </w:pPr>
      <w:r w:rsidRPr="009B7007">
        <w:t>БЕЛОЯРСКОГО РАЙОНА НА ПЛАНОВЫЙ ПЕРИОД 2019 И 2020 ГОДОВ</w:t>
      </w:r>
    </w:p>
    <w:p w:rsidR="008604CD" w:rsidRPr="009B7007" w:rsidRDefault="008604CD" w:rsidP="008604CD">
      <w:pPr>
        <w:pStyle w:val="ConsPlusNormal"/>
        <w:jc w:val="both"/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1"/>
        <w:gridCol w:w="6862"/>
        <w:gridCol w:w="2410"/>
        <w:gridCol w:w="2268"/>
      </w:tblGrid>
      <w:tr w:rsidR="008604CD" w:rsidRPr="009B7007" w:rsidTr="008604CD">
        <w:trPr>
          <w:tblHeader/>
        </w:trPr>
        <w:tc>
          <w:tcPr>
            <w:tcW w:w="3061" w:type="dxa"/>
            <w:vMerge w:val="restart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Код</w:t>
            </w:r>
          </w:p>
        </w:tc>
        <w:tc>
          <w:tcPr>
            <w:tcW w:w="6862" w:type="dxa"/>
            <w:vMerge w:val="restart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Наименование видов источников внутреннего финансирования дефицита бюджета</w:t>
            </w:r>
          </w:p>
        </w:tc>
        <w:tc>
          <w:tcPr>
            <w:tcW w:w="4678" w:type="dxa"/>
            <w:gridSpan w:val="2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Сумма, рублей</w:t>
            </w:r>
          </w:p>
        </w:tc>
      </w:tr>
      <w:tr w:rsidR="008604CD" w:rsidRPr="009B7007" w:rsidTr="008604CD">
        <w:trPr>
          <w:tblHeader/>
        </w:trPr>
        <w:tc>
          <w:tcPr>
            <w:tcW w:w="3061" w:type="dxa"/>
            <w:vMerge/>
          </w:tcPr>
          <w:p w:rsidR="008604CD" w:rsidRPr="009B7007" w:rsidRDefault="008604CD" w:rsidP="00C208B1"/>
        </w:tc>
        <w:tc>
          <w:tcPr>
            <w:tcW w:w="6862" w:type="dxa"/>
            <w:vMerge/>
          </w:tcPr>
          <w:p w:rsidR="008604CD" w:rsidRPr="009B7007" w:rsidRDefault="008604CD" w:rsidP="00C208B1"/>
        </w:tc>
        <w:tc>
          <w:tcPr>
            <w:tcW w:w="2410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2019 год</w:t>
            </w:r>
          </w:p>
        </w:tc>
        <w:tc>
          <w:tcPr>
            <w:tcW w:w="2268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2020 год</w:t>
            </w:r>
          </w:p>
        </w:tc>
      </w:tr>
      <w:tr w:rsidR="008604CD" w:rsidRPr="009B7007" w:rsidTr="008604CD">
        <w:trPr>
          <w:tblHeader/>
        </w:trPr>
        <w:tc>
          <w:tcPr>
            <w:tcW w:w="3061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6862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2410" w:type="dxa"/>
            <w:vAlign w:val="bottom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2268" w:type="dxa"/>
            <w:vAlign w:val="bottom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4</w:t>
            </w:r>
          </w:p>
        </w:tc>
      </w:tr>
      <w:tr w:rsidR="008604CD" w:rsidRPr="009B7007" w:rsidTr="00C208B1">
        <w:tc>
          <w:tcPr>
            <w:tcW w:w="3061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050 01 00 00 00 00 0000 000</w:t>
            </w:r>
          </w:p>
        </w:tc>
        <w:tc>
          <w:tcPr>
            <w:tcW w:w="6862" w:type="dxa"/>
          </w:tcPr>
          <w:p w:rsidR="008604CD" w:rsidRPr="009B7007" w:rsidRDefault="008604CD" w:rsidP="00C208B1">
            <w:pPr>
              <w:pStyle w:val="ConsPlusNormal"/>
            </w:pPr>
            <w:r w:rsidRPr="009B7007">
              <w:t>Источники внутреннего финансирования дефицитов бюджетов</w:t>
            </w:r>
          </w:p>
        </w:tc>
        <w:tc>
          <w:tcPr>
            <w:tcW w:w="2410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27394300,00</w:t>
            </w:r>
          </w:p>
        </w:tc>
        <w:tc>
          <w:tcPr>
            <w:tcW w:w="2268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27588500,00</w:t>
            </w:r>
          </w:p>
        </w:tc>
      </w:tr>
      <w:tr w:rsidR="008604CD" w:rsidRPr="009B7007" w:rsidTr="00C208B1">
        <w:tc>
          <w:tcPr>
            <w:tcW w:w="3061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050 01 03 00 00 00 0000 000</w:t>
            </w:r>
          </w:p>
        </w:tc>
        <w:tc>
          <w:tcPr>
            <w:tcW w:w="6862" w:type="dxa"/>
          </w:tcPr>
          <w:p w:rsidR="008604CD" w:rsidRPr="009B7007" w:rsidRDefault="008604CD" w:rsidP="00C208B1">
            <w:pPr>
              <w:pStyle w:val="ConsPlusNormal"/>
            </w:pPr>
            <w:r w:rsidRPr="009B7007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410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0,00</w:t>
            </w:r>
          </w:p>
        </w:tc>
        <w:tc>
          <w:tcPr>
            <w:tcW w:w="2268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0,00</w:t>
            </w:r>
          </w:p>
        </w:tc>
      </w:tr>
      <w:tr w:rsidR="008604CD" w:rsidRPr="009B7007" w:rsidTr="00C208B1">
        <w:tc>
          <w:tcPr>
            <w:tcW w:w="3061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050 01 03 01 00 05 0000 710</w:t>
            </w:r>
          </w:p>
        </w:tc>
        <w:tc>
          <w:tcPr>
            <w:tcW w:w="6862" w:type="dxa"/>
          </w:tcPr>
          <w:p w:rsidR="008604CD" w:rsidRPr="009B7007" w:rsidRDefault="008604CD" w:rsidP="00C208B1">
            <w:pPr>
              <w:pStyle w:val="ConsPlusNormal"/>
            </w:pPr>
            <w:r w:rsidRPr="009B7007"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410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369929077,00</w:t>
            </w:r>
          </w:p>
        </w:tc>
        <w:tc>
          <w:tcPr>
            <w:tcW w:w="2268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384726240,00</w:t>
            </w:r>
          </w:p>
        </w:tc>
      </w:tr>
      <w:tr w:rsidR="008604CD" w:rsidRPr="009B7007" w:rsidTr="00C208B1">
        <w:tc>
          <w:tcPr>
            <w:tcW w:w="3061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050 01 03 01 00 05 0000 810</w:t>
            </w:r>
          </w:p>
        </w:tc>
        <w:tc>
          <w:tcPr>
            <w:tcW w:w="6862" w:type="dxa"/>
          </w:tcPr>
          <w:p w:rsidR="008604CD" w:rsidRPr="009B7007" w:rsidRDefault="008604CD" w:rsidP="00C208B1">
            <w:pPr>
              <w:pStyle w:val="ConsPlusNormal"/>
            </w:pPr>
            <w:r w:rsidRPr="009B7007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369929077,00</w:t>
            </w:r>
          </w:p>
        </w:tc>
        <w:tc>
          <w:tcPr>
            <w:tcW w:w="2268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384726240,00</w:t>
            </w:r>
          </w:p>
        </w:tc>
      </w:tr>
      <w:tr w:rsidR="008604CD" w:rsidRPr="009B7007" w:rsidTr="00C208B1">
        <w:tc>
          <w:tcPr>
            <w:tcW w:w="3061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050 01 05 00 00 00 0000 000</w:t>
            </w:r>
          </w:p>
        </w:tc>
        <w:tc>
          <w:tcPr>
            <w:tcW w:w="6862" w:type="dxa"/>
          </w:tcPr>
          <w:p w:rsidR="008604CD" w:rsidRPr="009B7007" w:rsidRDefault="008604CD" w:rsidP="00C208B1">
            <w:pPr>
              <w:pStyle w:val="ConsPlusNormal"/>
            </w:pPr>
            <w:r w:rsidRPr="009B7007">
              <w:t>Изменение остатков средств на счетах по учету средств бюджетов</w:t>
            </w:r>
          </w:p>
        </w:tc>
        <w:tc>
          <w:tcPr>
            <w:tcW w:w="2410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27394300,00</w:t>
            </w:r>
          </w:p>
        </w:tc>
        <w:tc>
          <w:tcPr>
            <w:tcW w:w="2268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27588500,00</w:t>
            </w:r>
          </w:p>
        </w:tc>
      </w:tr>
      <w:tr w:rsidR="008604CD" w:rsidRPr="009B7007" w:rsidTr="00C208B1">
        <w:tc>
          <w:tcPr>
            <w:tcW w:w="3061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050 01 05 02 01 05 0000 510</w:t>
            </w:r>
          </w:p>
        </w:tc>
        <w:tc>
          <w:tcPr>
            <w:tcW w:w="6862" w:type="dxa"/>
          </w:tcPr>
          <w:p w:rsidR="008604CD" w:rsidRPr="009B7007" w:rsidRDefault="008604CD" w:rsidP="00C208B1">
            <w:pPr>
              <w:pStyle w:val="ConsPlusNormal"/>
            </w:pPr>
            <w:r w:rsidRPr="009B7007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410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0,00</w:t>
            </w:r>
          </w:p>
        </w:tc>
        <w:tc>
          <w:tcPr>
            <w:tcW w:w="2268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0,00</w:t>
            </w:r>
          </w:p>
        </w:tc>
      </w:tr>
      <w:tr w:rsidR="008604CD" w:rsidRPr="009B7007" w:rsidTr="00C208B1">
        <w:tc>
          <w:tcPr>
            <w:tcW w:w="3061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050 01 05 02 01 05 0000 610</w:t>
            </w:r>
          </w:p>
        </w:tc>
        <w:tc>
          <w:tcPr>
            <w:tcW w:w="6862" w:type="dxa"/>
          </w:tcPr>
          <w:p w:rsidR="008604CD" w:rsidRPr="009B7007" w:rsidRDefault="008604CD" w:rsidP="00C208B1">
            <w:pPr>
              <w:pStyle w:val="ConsPlusNormal"/>
            </w:pPr>
            <w:r w:rsidRPr="009B7007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410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27394300,00</w:t>
            </w:r>
          </w:p>
        </w:tc>
        <w:tc>
          <w:tcPr>
            <w:tcW w:w="2268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27588500,00</w:t>
            </w:r>
          </w:p>
        </w:tc>
      </w:tr>
      <w:tr w:rsidR="008604CD" w:rsidRPr="009B7007" w:rsidTr="00C208B1">
        <w:tc>
          <w:tcPr>
            <w:tcW w:w="3061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050 01 06 00 00 00 0000 000</w:t>
            </w:r>
          </w:p>
        </w:tc>
        <w:tc>
          <w:tcPr>
            <w:tcW w:w="6862" w:type="dxa"/>
          </w:tcPr>
          <w:p w:rsidR="008604CD" w:rsidRPr="009B7007" w:rsidRDefault="008604CD" w:rsidP="00C208B1">
            <w:pPr>
              <w:pStyle w:val="ConsPlusNormal"/>
            </w:pPr>
            <w:r w:rsidRPr="009B7007">
              <w:t>Иные источники внутреннего финансирования дефицитов бюджетов</w:t>
            </w:r>
          </w:p>
        </w:tc>
        <w:tc>
          <w:tcPr>
            <w:tcW w:w="2410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0,00</w:t>
            </w:r>
          </w:p>
        </w:tc>
        <w:tc>
          <w:tcPr>
            <w:tcW w:w="2268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0,00</w:t>
            </w:r>
          </w:p>
        </w:tc>
      </w:tr>
      <w:tr w:rsidR="008604CD" w:rsidRPr="009B7007" w:rsidTr="00C208B1">
        <w:tc>
          <w:tcPr>
            <w:tcW w:w="3061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lastRenderedPageBreak/>
              <w:t>050 01 06 05 00 00 0000 000</w:t>
            </w:r>
          </w:p>
        </w:tc>
        <w:tc>
          <w:tcPr>
            <w:tcW w:w="6862" w:type="dxa"/>
          </w:tcPr>
          <w:p w:rsidR="008604CD" w:rsidRPr="009B7007" w:rsidRDefault="008604CD" w:rsidP="00C208B1">
            <w:pPr>
              <w:pStyle w:val="ConsPlusNormal"/>
            </w:pPr>
            <w:r w:rsidRPr="009B7007"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410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0,00</w:t>
            </w:r>
          </w:p>
        </w:tc>
        <w:tc>
          <w:tcPr>
            <w:tcW w:w="2268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0,00</w:t>
            </w:r>
          </w:p>
        </w:tc>
      </w:tr>
      <w:tr w:rsidR="008604CD" w:rsidRPr="009B7007" w:rsidTr="00C208B1">
        <w:tc>
          <w:tcPr>
            <w:tcW w:w="3061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050 01 06 05 01 05 0000 540</w:t>
            </w:r>
          </w:p>
        </w:tc>
        <w:tc>
          <w:tcPr>
            <w:tcW w:w="6862" w:type="dxa"/>
          </w:tcPr>
          <w:p w:rsidR="008604CD" w:rsidRPr="009B7007" w:rsidRDefault="008604CD" w:rsidP="00C208B1">
            <w:pPr>
              <w:pStyle w:val="ConsPlusNormal"/>
            </w:pPr>
            <w:r w:rsidRPr="009B7007"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2410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369929077,00</w:t>
            </w:r>
          </w:p>
        </w:tc>
        <w:tc>
          <w:tcPr>
            <w:tcW w:w="2268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384726240,00</w:t>
            </w:r>
          </w:p>
        </w:tc>
      </w:tr>
      <w:tr w:rsidR="008604CD" w:rsidRPr="009B7007" w:rsidTr="00C208B1">
        <w:tc>
          <w:tcPr>
            <w:tcW w:w="3061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050 01 06 05 01 05 0000 640</w:t>
            </w:r>
          </w:p>
        </w:tc>
        <w:tc>
          <w:tcPr>
            <w:tcW w:w="6862" w:type="dxa"/>
          </w:tcPr>
          <w:p w:rsidR="008604CD" w:rsidRPr="009B7007" w:rsidRDefault="008604CD" w:rsidP="00C208B1">
            <w:pPr>
              <w:pStyle w:val="ConsPlusNormal"/>
            </w:pPr>
            <w:r w:rsidRPr="009B7007"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2410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369929077,00</w:t>
            </w:r>
          </w:p>
        </w:tc>
        <w:tc>
          <w:tcPr>
            <w:tcW w:w="2268" w:type="dxa"/>
            <w:vAlign w:val="center"/>
          </w:tcPr>
          <w:p w:rsidR="008604CD" w:rsidRPr="009B7007" w:rsidRDefault="008604CD" w:rsidP="00C208B1">
            <w:pPr>
              <w:pStyle w:val="ConsPlusNormal"/>
              <w:jc w:val="center"/>
            </w:pPr>
            <w:r w:rsidRPr="009B7007">
              <w:t>384726240,00</w:t>
            </w:r>
          </w:p>
        </w:tc>
      </w:tr>
    </w:tbl>
    <w:p w:rsidR="00676FD1" w:rsidRPr="008604CD" w:rsidRDefault="008604CD" w:rsidP="008604CD">
      <w:pPr>
        <w:jc w:val="center"/>
      </w:pPr>
      <w:r>
        <w:t>_________________________________________</w:t>
      </w:r>
      <w:bookmarkStart w:id="1" w:name="_GoBack"/>
      <w:bookmarkEnd w:id="1"/>
    </w:p>
    <w:sectPr w:rsidR="00676FD1" w:rsidRPr="008604CD" w:rsidSect="00D50CC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F34"/>
    <w:rsid w:val="004A604E"/>
    <w:rsid w:val="004D1B73"/>
    <w:rsid w:val="00676FD1"/>
    <w:rsid w:val="006F084A"/>
    <w:rsid w:val="008604CD"/>
    <w:rsid w:val="00AC1F34"/>
    <w:rsid w:val="00D5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0C239"/>
  <w15:chartTrackingRefBased/>
  <w15:docId w15:val="{F6B7B630-34F7-4EA1-B2B8-5EF1BE84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1F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1F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2018-12-28T06:23:00Z</dcterms:created>
  <dcterms:modified xsi:type="dcterms:W3CDTF">2018-12-28T06:23:00Z</dcterms:modified>
</cp:coreProperties>
</file>